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384F">
      <w:pPr>
        <w:jc w:val="center"/>
      </w:pPr>
    </w:p>
    <w:p w:rsidR="00000000" w:rsidRDefault="000B3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Usnesení č. 6 / 2014 </w:t>
      </w:r>
    </w:p>
    <w:p w:rsidR="00000000" w:rsidRDefault="000B384F">
      <w:pPr>
        <w:jc w:val="center"/>
        <w:rPr>
          <w:b/>
        </w:rPr>
      </w:pPr>
    </w:p>
    <w:p w:rsidR="00000000" w:rsidRDefault="000B384F">
      <w:pPr>
        <w:jc w:val="center"/>
        <w:rPr>
          <w:b/>
        </w:rPr>
      </w:pPr>
    </w:p>
    <w:p w:rsidR="00000000" w:rsidRDefault="000B384F">
      <w:pPr>
        <w:jc w:val="center"/>
      </w:pPr>
      <w:r>
        <w:t xml:space="preserve">ze  zasedání Zastupitelstva obce Cebiv, konaného dne 25. června 2014 od 18.00 hodin </w:t>
      </w:r>
    </w:p>
    <w:p w:rsidR="00000000" w:rsidRDefault="000B384F">
      <w:pPr>
        <w:jc w:val="center"/>
      </w:pPr>
      <w:r>
        <w:t>v malé zasedací místnosti Obecního úřadu v Cebivi.</w:t>
      </w:r>
    </w:p>
    <w:p w:rsidR="00000000" w:rsidRDefault="000B384F"/>
    <w:p w:rsidR="00000000" w:rsidRDefault="000B384F"/>
    <w:p w:rsidR="00000000" w:rsidRDefault="000B384F">
      <w:pPr>
        <w:rPr>
          <w:i/>
        </w:rPr>
      </w:pPr>
      <w:r>
        <w:rPr>
          <w:i/>
        </w:rPr>
        <w:t xml:space="preserve">       </w:t>
      </w:r>
      <w:r>
        <w:rPr>
          <w:i/>
        </w:rPr>
        <w:t>Zastupitelé vzali na vědomí:</w:t>
      </w:r>
    </w:p>
    <w:p w:rsidR="00000000" w:rsidRDefault="000B384F"/>
    <w:p w:rsidR="00000000" w:rsidRDefault="000B384F">
      <w:pPr>
        <w:ind w:left="15" w:hanging="360"/>
      </w:pPr>
      <w:r>
        <w:t xml:space="preserve">      1) Kontrolu usnesení z minulého zasedání č. 5/201</w:t>
      </w:r>
      <w:r>
        <w:t xml:space="preserve">4.      </w:t>
      </w:r>
    </w:p>
    <w:p w:rsidR="00000000" w:rsidRDefault="000B384F">
      <w:pPr>
        <w:ind w:left="75" w:hanging="360"/>
      </w:pPr>
      <w:r>
        <w:t xml:space="preserve">     2) Došlou poštu.   </w:t>
      </w:r>
    </w:p>
    <w:p w:rsidR="00000000" w:rsidRDefault="000B384F">
      <w:pPr>
        <w:ind w:left="15" w:hanging="360"/>
      </w:pPr>
      <w:r>
        <w:t xml:space="preserve">      3) Informaci o činnosti Kulturní komise. </w:t>
      </w:r>
    </w:p>
    <w:p w:rsidR="00000000" w:rsidRDefault="000B384F">
      <w:pPr>
        <w:ind w:left="15" w:hanging="360"/>
      </w:pPr>
      <w:r>
        <w:t xml:space="preserve">  </w:t>
      </w:r>
    </w:p>
    <w:p w:rsidR="00000000" w:rsidRDefault="000B384F">
      <w:pPr>
        <w:ind w:left="30" w:hanging="360"/>
        <w:rPr>
          <w:i/>
        </w:rPr>
      </w:pPr>
      <w:r>
        <w:t xml:space="preserve">      </w:t>
      </w:r>
      <w:r>
        <w:rPr>
          <w:i/>
        </w:rPr>
        <w:t xml:space="preserve">     </w:t>
      </w:r>
    </w:p>
    <w:p w:rsidR="00000000" w:rsidRDefault="000B384F">
      <w:pPr>
        <w:rPr>
          <w:i/>
        </w:rPr>
      </w:pPr>
      <w:r>
        <w:rPr>
          <w:i/>
        </w:rPr>
        <w:t xml:space="preserve">     </w:t>
      </w:r>
      <w:r>
        <w:rPr>
          <w:i/>
        </w:rPr>
        <w:t>Zastupitelé schválili:</w:t>
      </w:r>
    </w:p>
    <w:p w:rsidR="00000000" w:rsidRDefault="000B384F"/>
    <w:p w:rsidR="00000000" w:rsidRDefault="000B384F">
      <w:pPr>
        <w:ind w:left="15"/>
      </w:pPr>
      <w:r>
        <w:t>1) Program zasedání ZO doplněný o bod 5.7.</w:t>
      </w:r>
    </w:p>
    <w:p w:rsidR="00000000" w:rsidRDefault="000B384F">
      <w:r>
        <w:t xml:space="preserve">2) Ověřovatele zápisu.       </w:t>
      </w:r>
    </w:p>
    <w:p w:rsidR="00000000" w:rsidRDefault="000B384F">
      <w:pPr>
        <w:ind w:left="60" w:hanging="360"/>
      </w:pPr>
      <w:r>
        <w:t xml:space="preserve">     3) Závěrečný účet Obce Cebiv za rok 2013 včetně zprá</w:t>
      </w:r>
      <w:r>
        <w:t>vy nezávislých auditorů o výsledku</w:t>
      </w:r>
    </w:p>
    <w:p w:rsidR="00000000" w:rsidRDefault="000B384F">
      <w:pPr>
        <w:ind w:left="60" w:hanging="360"/>
      </w:pPr>
      <w:r>
        <w:t xml:space="preserve">         přezkoumání hospodaření Obce  za rok 2013 s výhradou. </w:t>
      </w:r>
    </w:p>
    <w:p w:rsidR="00000000" w:rsidRDefault="000B384F">
      <w:pPr>
        <w:ind w:hanging="360"/>
      </w:pPr>
      <w:r>
        <w:t xml:space="preserve">      4) Roční účetní závěrku za rok 2013.   </w:t>
      </w:r>
    </w:p>
    <w:p w:rsidR="00000000" w:rsidRDefault="000B384F">
      <w:pPr>
        <w:ind w:hanging="360"/>
      </w:pPr>
      <w:r>
        <w:t xml:space="preserve">      5) Rozpočtové opatření č. 2. </w:t>
      </w:r>
    </w:p>
    <w:p w:rsidR="00000000" w:rsidRDefault="000B384F">
      <w:pPr>
        <w:ind w:left="60" w:hanging="360"/>
      </w:pPr>
      <w:r>
        <w:t xml:space="preserve">     6) Smlouvu o zajištění zpětného odběru a využití odpadů z obalů, Dodat</w:t>
      </w:r>
      <w:r>
        <w:t>ek č. 1 této smlouvy s</w:t>
      </w:r>
    </w:p>
    <w:p w:rsidR="00000000" w:rsidRDefault="000B384F">
      <w:pPr>
        <w:ind w:left="60" w:hanging="360"/>
      </w:pPr>
      <w:r>
        <w:t xml:space="preserve">         firmou EKO-KOM a.s., Na Pankráci, Praha 4 a Přílohu č. 1 – pověření pro firmu      </w:t>
      </w:r>
    </w:p>
    <w:p w:rsidR="00000000" w:rsidRDefault="000B384F">
      <w:pPr>
        <w:ind w:left="60" w:hanging="360"/>
      </w:pPr>
      <w:r>
        <w:t xml:space="preserve">         EKODEPON s.r.o.  a pověřují starostu Zdeňka Kováře k podpisu těchto dokumentů.</w:t>
      </w:r>
    </w:p>
    <w:p w:rsidR="00000000" w:rsidRDefault="000B384F">
      <w:pPr>
        <w:ind w:hanging="360"/>
      </w:pPr>
      <w:r>
        <w:t xml:space="preserve">      7) Společnosti ZEKOL umístění nádrže na pohonn</w:t>
      </w:r>
      <w:r>
        <w:t xml:space="preserve">é hmoty.   </w:t>
      </w:r>
    </w:p>
    <w:p w:rsidR="00000000" w:rsidRDefault="000B384F">
      <w:pPr>
        <w:ind w:hanging="360"/>
      </w:pPr>
      <w:r>
        <w:t xml:space="preserve">      8) Inventarizační zprávu o provedení inventarizace majetku, závazků a pohledávek  obce</w:t>
      </w:r>
    </w:p>
    <w:p w:rsidR="00000000" w:rsidRDefault="000B384F">
      <w:pPr>
        <w:ind w:hanging="360"/>
      </w:pPr>
      <w:r>
        <w:t xml:space="preserve">          k 31.12.2013.</w:t>
      </w:r>
    </w:p>
    <w:p w:rsidR="00000000" w:rsidRDefault="000B384F">
      <w:pPr>
        <w:ind w:hanging="360"/>
      </w:pPr>
      <w:r>
        <w:t xml:space="preserve">           </w:t>
      </w:r>
    </w:p>
    <w:p w:rsidR="00000000" w:rsidRDefault="000B384F">
      <w:pPr>
        <w:ind w:hanging="360"/>
      </w:pPr>
    </w:p>
    <w:p w:rsidR="00000000" w:rsidRDefault="000B384F">
      <w:pPr>
        <w:ind w:hanging="360"/>
        <w:rPr>
          <w:i/>
          <w:iCs/>
        </w:rPr>
      </w:pPr>
      <w:r>
        <w:rPr>
          <w:i/>
          <w:iCs/>
        </w:rPr>
        <w:t xml:space="preserve">         </w:t>
      </w:r>
      <w:r>
        <w:rPr>
          <w:i/>
          <w:iCs/>
        </w:rPr>
        <w:t>Zastupitelé neschválili:</w:t>
      </w:r>
    </w:p>
    <w:p w:rsidR="00000000" w:rsidRDefault="000B384F">
      <w:pPr>
        <w:ind w:hanging="360"/>
        <w:rPr>
          <w:i/>
          <w:iCs/>
        </w:rPr>
      </w:pPr>
    </w:p>
    <w:p w:rsidR="00000000" w:rsidRDefault="000B384F">
      <w:pPr>
        <w:ind w:hanging="360"/>
      </w:pPr>
      <w:r>
        <w:t xml:space="preserve">      </w:t>
      </w:r>
      <w:r>
        <w:t>1) Uzavřít pachtovní smlouvu na část pozemku p.p.č. 1082/26 se Státním po</w:t>
      </w:r>
      <w:r>
        <w:t>zemkovým</w:t>
      </w:r>
    </w:p>
    <w:p w:rsidR="00000000" w:rsidRDefault="000B384F">
      <w:pPr>
        <w:ind w:hanging="360"/>
        <w:rPr>
          <w:i/>
          <w:iCs/>
        </w:rPr>
      </w:pPr>
      <w:r>
        <w:t xml:space="preserve">          </w:t>
      </w:r>
      <w:r>
        <w:t xml:space="preserve">úřadem. </w:t>
      </w:r>
      <w:r>
        <w:rPr>
          <w:i/>
          <w:iCs/>
        </w:rPr>
        <w:t xml:space="preserve"> </w:t>
      </w:r>
    </w:p>
    <w:p w:rsidR="00000000" w:rsidRDefault="000B384F">
      <w:pPr>
        <w:ind w:hanging="360"/>
        <w:rPr>
          <w:i/>
          <w:iCs/>
        </w:rPr>
      </w:pPr>
    </w:p>
    <w:p w:rsidR="00000000" w:rsidRDefault="000B384F">
      <w:pPr>
        <w:ind w:hanging="360"/>
        <w:rPr>
          <w:i/>
          <w:iCs/>
        </w:rPr>
      </w:pPr>
    </w:p>
    <w:p w:rsidR="00000000" w:rsidRDefault="000B384F">
      <w:pPr>
        <w:ind w:hanging="360"/>
        <w:rPr>
          <w:i/>
          <w:iCs/>
        </w:rPr>
      </w:pPr>
    </w:p>
    <w:p w:rsidR="00000000" w:rsidRDefault="000B384F">
      <w:pPr>
        <w:ind w:hanging="360"/>
        <w:rPr>
          <w:i/>
          <w:iCs/>
        </w:rPr>
      </w:pPr>
    </w:p>
    <w:p w:rsidR="00000000" w:rsidRDefault="000B384F">
      <w:pPr>
        <w:ind w:hanging="360"/>
        <w:rPr>
          <w:i/>
          <w:iCs/>
        </w:rPr>
      </w:pPr>
    </w:p>
    <w:p w:rsidR="00000000" w:rsidRDefault="000B384F">
      <w:r>
        <w:rPr>
          <w:b/>
          <w:bCs/>
          <w:sz w:val="26"/>
          <w:szCs w:val="26"/>
        </w:rPr>
        <w:t>Termín dalšího řádného zasedání je stanovený na 3.9.2014  od 18,00 hod.</w:t>
      </w:r>
      <w:r>
        <w:t xml:space="preserve"> </w:t>
      </w:r>
    </w:p>
    <w:p w:rsidR="00000000" w:rsidRDefault="000B384F"/>
    <w:p w:rsidR="00000000" w:rsidRDefault="000B384F"/>
    <w:p w:rsidR="00000000" w:rsidRDefault="000B384F"/>
    <w:p w:rsidR="00000000" w:rsidRDefault="000B384F"/>
    <w:p w:rsidR="00000000" w:rsidRDefault="000B384F">
      <w:r>
        <w:t xml:space="preserve">                                                                       </w:t>
      </w:r>
    </w:p>
    <w:p w:rsidR="00000000" w:rsidRDefault="000B384F">
      <w:pPr>
        <w:rPr>
          <w:i/>
        </w:rPr>
      </w:pPr>
      <w:r>
        <w:rPr>
          <w:i/>
        </w:rPr>
        <w:t xml:space="preserve">                             </w:t>
      </w:r>
    </w:p>
    <w:p w:rsidR="00000000" w:rsidRDefault="000B384F">
      <w:r>
        <w:t xml:space="preserve">__________________________________         </w:t>
      </w:r>
      <w:r>
        <w:t xml:space="preserve">                        Zdeněk Kovář</w:t>
      </w:r>
    </w:p>
    <w:p w:rsidR="00000000" w:rsidRDefault="000B384F">
      <w:r>
        <w:t xml:space="preserve">                      ověřovatelé                                                         starosta Obce Cebiv</w:t>
      </w:r>
    </w:p>
    <w:p w:rsidR="000B384F" w:rsidRDefault="000B384F">
      <w:r>
        <w:t xml:space="preserve">              </w:t>
      </w:r>
    </w:p>
    <w:sectPr w:rsidR="000B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63543"/>
    <w:rsid w:val="000B384F"/>
    <w:rsid w:val="0036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rPr>
      <w:color w:val="000080"/>
      <w:u w:val="single"/>
      <w:lang/>
    </w:rPr>
  </w:style>
  <w:style w:type="character" w:styleId="Sledovanodkaz">
    <w:name w:val="FollowedHyperlink"/>
    <w:rPr>
      <w:color w:val="80000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seznamu">
    <w:name w:val="Obsah seznamu"/>
    <w:basedOn w:val="Normln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č</dc:title>
  <dc:subject/>
  <dc:creator>Obec</dc:creator>
  <cp:keywords/>
  <cp:lastModifiedBy>Obec</cp:lastModifiedBy>
  <cp:revision>2</cp:revision>
  <cp:lastPrinted>2014-07-01T12:46:00Z</cp:lastPrinted>
  <dcterms:created xsi:type="dcterms:W3CDTF">2014-07-02T07:54:00Z</dcterms:created>
  <dcterms:modified xsi:type="dcterms:W3CDTF">2014-07-02T07:54:00Z</dcterms:modified>
</cp:coreProperties>
</file>